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42D83" w14:textId="77777777" w:rsidR="00917A48" w:rsidRPr="00917A48" w:rsidRDefault="007D3DE9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8"/>
        </w:rPr>
      </w:pPr>
      <w:r w:rsidRPr="00917A48">
        <w:rPr>
          <w:rFonts w:ascii="Gill Sans" w:hAnsi="Gill Sans"/>
          <w:b/>
          <w:sz w:val="28"/>
        </w:rPr>
        <w:t xml:space="preserve">FICHE </w:t>
      </w:r>
      <w:r w:rsidR="00917A48" w:rsidRPr="00917A48">
        <w:rPr>
          <w:rFonts w:ascii="Gill Sans" w:hAnsi="Gill Sans"/>
          <w:b/>
          <w:sz w:val="28"/>
        </w:rPr>
        <w:t>2 É</w:t>
      </w:r>
      <w:r w:rsidRPr="00917A48">
        <w:rPr>
          <w:rFonts w:ascii="Gill Sans" w:hAnsi="Gill Sans"/>
          <w:b/>
          <w:sz w:val="28"/>
        </w:rPr>
        <w:t>L</w:t>
      </w:r>
      <w:r w:rsidR="00917A48" w:rsidRPr="00917A48">
        <w:rPr>
          <w:rFonts w:ascii="Gill Sans" w:hAnsi="Gill Sans"/>
          <w:b/>
          <w:sz w:val="28"/>
        </w:rPr>
        <w:t>È</w:t>
      </w:r>
      <w:r w:rsidRPr="00917A48">
        <w:rPr>
          <w:rFonts w:ascii="Gill Sans" w:hAnsi="Gill Sans"/>
          <w:b/>
          <w:sz w:val="28"/>
        </w:rPr>
        <w:t>VES NON DIPLÔMÉS EN PSYCHOLOGIE</w:t>
      </w:r>
    </w:p>
    <w:p w14:paraId="34E2CCF0" w14:textId="77777777" w:rsidR="00917A48" w:rsidRDefault="00917A48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</w:rPr>
      </w:pPr>
    </w:p>
    <w:p w14:paraId="7BDCDE90" w14:textId="77777777" w:rsidR="00917A48" w:rsidRPr="00917A48" w:rsidRDefault="00917A48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 xml:space="preserve">- LE </w:t>
      </w:r>
      <w:r w:rsidRPr="00917A48">
        <w:rPr>
          <w:rFonts w:ascii="Gill Sans" w:hAnsi="Gill Sans"/>
          <w:b/>
          <w:sz w:val="22"/>
        </w:rPr>
        <w:t xml:space="preserve">PARCOURS </w:t>
      </w:r>
    </w:p>
    <w:p w14:paraId="6353302C" w14:textId="77777777" w:rsidR="00917A48" w:rsidRPr="00917A48" w:rsidRDefault="00917A48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>- LES</w:t>
      </w:r>
      <w:r w:rsidRPr="00917A48">
        <w:rPr>
          <w:rFonts w:ascii="Gill Sans" w:hAnsi="Gill Sans"/>
          <w:b/>
          <w:sz w:val="22"/>
        </w:rPr>
        <w:t xml:space="preserve"> DISPENSES AUTOMATIQUES D’UE </w:t>
      </w:r>
    </w:p>
    <w:p w14:paraId="096BFD8D" w14:textId="606C94EA" w:rsidR="00917A48" w:rsidRDefault="00917A48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  <w:r>
        <w:rPr>
          <w:rFonts w:ascii="Gill Sans" w:hAnsi="Gill Sans"/>
          <w:b/>
          <w:sz w:val="22"/>
        </w:rPr>
        <w:t xml:space="preserve">- </w:t>
      </w:r>
      <w:r w:rsidRPr="00917A48">
        <w:rPr>
          <w:rFonts w:ascii="Gill Sans" w:hAnsi="Gill Sans"/>
          <w:b/>
          <w:sz w:val="22"/>
        </w:rPr>
        <w:t>LE CHOIX DES UE OPTIONNELLE</w:t>
      </w:r>
      <w:r w:rsidR="004F61EF">
        <w:rPr>
          <w:rFonts w:ascii="Gill Sans" w:hAnsi="Gill Sans"/>
          <w:b/>
          <w:sz w:val="22"/>
        </w:rPr>
        <w:t>S</w:t>
      </w:r>
      <w:r w:rsidRPr="00917A48">
        <w:rPr>
          <w:rFonts w:ascii="Gill Sans" w:hAnsi="Gill Sans"/>
          <w:b/>
          <w:sz w:val="22"/>
        </w:rPr>
        <w:t xml:space="preserve"> </w:t>
      </w:r>
    </w:p>
    <w:p w14:paraId="0EEABD7A" w14:textId="77777777" w:rsidR="007D3DE9" w:rsidRPr="00917A48" w:rsidRDefault="007D3DE9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Gill Sans" w:hAnsi="Gill Sans"/>
          <w:b/>
          <w:sz w:val="22"/>
        </w:rPr>
      </w:pPr>
    </w:p>
    <w:p w14:paraId="5E73AE16" w14:textId="77777777" w:rsidR="0060366F" w:rsidRDefault="0060366F" w:rsidP="007D3DE9">
      <w:pPr>
        <w:rPr>
          <w:rFonts w:ascii="Gill Sans" w:hAnsi="Gill Sans"/>
          <w:b/>
        </w:rPr>
      </w:pPr>
    </w:p>
    <w:p w14:paraId="16EA67BF" w14:textId="77777777" w:rsidR="0060366F" w:rsidRDefault="0060366F" w:rsidP="007D3DE9">
      <w:pPr>
        <w:rPr>
          <w:rFonts w:ascii="Gill Sans" w:hAnsi="Gill Sans"/>
          <w:b/>
        </w:rPr>
      </w:pPr>
    </w:p>
    <w:p w14:paraId="399AD77D" w14:textId="77777777" w:rsidR="007D3DE9" w:rsidRDefault="007D3DE9" w:rsidP="007D3DE9">
      <w:pPr>
        <w:rPr>
          <w:rFonts w:ascii="Gill Sans" w:hAnsi="Gill Sans"/>
          <w:b/>
        </w:rPr>
      </w:pPr>
    </w:p>
    <w:p w14:paraId="552F7D0A" w14:textId="7A632784" w:rsidR="00110B0D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1873BC">
        <w:rPr>
          <w:rFonts w:ascii="Gill Sans" w:hAnsi="Gill Sans"/>
          <w:b/>
          <w:sz w:val="22"/>
        </w:rPr>
        <w:t>Formation théorique de base</w:t>
      </w:r>
    </w:p>
    <w:p w14:paraId="19743F01" w14:textId="77777777" w:rsidR="0060366F" w:rsidRDefault="0060366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</w:p>
    <w:p w14:paraId="1BA1BE44" w14:textId="77777777" w:rsidR="007D3DE9" w:rsidRPr="001873BC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sz w:val="22"/>
        </w:rPr>
      </w:pPr>
    </w:p>
    <w:p w14:paraId="270CF352" w14:textId="0E179647" w:rsidR="007D3DE9" w:rsidRPr="004264A5" w:rsidRDefault="004F61E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>PST001</w:t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ab/>
        <w:t>Statistiques</w:t>
      </w:r>
      <w:r w:rsidR="007D3DE9"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>(</w:t>
      </w:r>
      <w:r w:rsidR="004264A5" w:rsidRPr="004264A5">
        <w:rPr>
          <w:rFonts w:ascii="Gill Sans" w:hAnsi="Gill Sans"/>
          <w:sz w:val="20"/>
          <w:szCs w:val="20"/>
        </w:rPr>
        <w:t>mardi soir semestre 1 et 2)</w:t>
      </w:r>
      <w:r w:rsidR="007D3DE9" w:rsidRPr="004264A5">
        <w:rPr>
          <w:rFonts w:ascii="Gill Sans" w:hAnsi="Gill Sans"/>
          <w:sz w:val="20"/>
          <w:szCs w:val="20"/>
        </w:rPr>
        <w:t xml:space="preserve">               </w:t>
      </w:r>
      <w:r w:rsidR="007D3DE9"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>4 crédits</w:t>
      </w:r>
    </w:p>
    <w:p w14:paraId="36DF689B" w14:textId="77777777" w:rsidR="007D3DE9" w:rsidRPr="004264A5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</w:p>
    <w:p w14:paraId="33BCD7A7" w14:textId="28B43819" w:rsidR="007D3DE9" w:rsidRPr="004264A5" w:rsidRDefault="004F61E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>PST002</w:t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ab/>
        <w:t>Introduction à la psychologie clinique</w:t>
      </w:r>
      <w:r w:rsidR="007D3DE9"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 xml:space="preserve">(jeudi soir semestre 2) </w:t>
      </w:r>
      <w:r w:rsidR="007D3DE9"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>6 crédits</w:t>
      </w:r>
    </w:p>
    <w:p w14:paraId="6EA9F73C" w14:textId="77777777" w:rsidR="007D3DE9" w:rsidRPr="004264A5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</w:p>
    <w:p w14:paraId="097EA346" w14:textId="47D1A6CA" w:rsidR="007D3DE9" w:rsidRPr="004264A5" w:rsidRDefault="004F61E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>PST003</w:t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ab/>
        <w:t xml:space="preserve">Introduction à la psychologie sociale et des organisations </w:t>
      </w:r>
      <w:r w:rsidR="004264A5">
        <w:rPr>
          <w:rFonts w:ascii="Gill Sans" w:hAnsi="Gill Sans"/>
          <w:sz w:val="20"/>
          <w:szCs w:val="20"/>
        </w:rPr>
        <w:t>(sem.</w:t>
      </w:r>
      <w:r w:rsidRPr="004264A5">
        <w:rPr>
          <w:rFonts w:ascii="Gill Sans" w:hAnsi="Gill Sans"/>
          <w:sz w:val="20"/>
          <w:szCs w:val="20"/>
        </w:rPr>
        <w:t>1</w:t>
      </w:r>
      <w:r w:rsidR="004264A5">
        <w:rPr>
          <w:rFonts w:ascii="Gill Sans" w:hAnsi="Gill Sans"/>
          <w:sz w:val="20"/>
          <w:szCs w:val="20"/>
        </w:rPr>
        <w:t>, sam ap-midi</w:t>
      </w:r>
      <w:r w:rsidRPr="004264A5">
        <w:rPr>
          <w:rFonts w:ascii="Gill Sans" w:hAnsi="Gill Sans"/>
          <w:sz w:val="20"/>
          <w:szCs w:val="20"/>
        </w:rPr>
        <w:t>)</w:t>
      </w:r>
      <w:r w:rsidR="007D3DE9" w:rsidRPr="004264A5">
        <w:rPr>
          <w:rFonts w:ascii="Gill Sans" w:hAnsi="Gill Sans"/>
          <w:sz w:val="20"/>
          <w:szCs w:val="20"/>
        </w:rPr>
        <w:tab/>
        <w:t>6 crédits</w:t>
      </w:r>
    </w:p>
    <w:p w14:paraId="5A4A6C40" w14:textId="77777777" w:rsidR="007D3DE9" w:rsidRPr="004264A5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  <w:r w:rsidRPr="004264A5">
        <w:rPr>
          <w:rFonts w:ascii="Gill Sans" w:hAnsi="Gill Sans"/>
          <w:sz w:val="20"/>
          <w:szCs w:val="20"/>
        </w:rPr>
        <w:tab/>
      </w:r>
    </w:p>
    <w:p w14:paraId="7427B973" w14:textId="098B57E8" w:rsidR="007D3DE9" w:rsidRPr="004264A5" w:rsidRDefault="004F61EF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  <w:szCs w:val="20"/>
        </w:rPr>
      </w:pPr>
      <w:r w:rsidRPr="004264A5">
        <w:rPr>
          <w:rFonts w:ascii="Gill Sans" w:hAnsi="Gill Sans"/>
          <w:sz w:val="20"/>
          <w:szCs w:val="20"/>
        </w:rPr>
        <w:t>PST004</w:t>
      </w:r>
      <w:r w:rsidRP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ab/>
        <w:t>Introduction à la psychologie cognitive</w:t>
      </w:r>
      <w:r w:rsidR="007D3DE9" w:rsidRPr="004264A5">
        <w:rPr>
          <w:rFonts w:ascii="Gill Sans" w:hAnsi="Gill Sans"/>
          <w:sz w:val="20"/>
          <w:szCs w:val="20"/>
        </w:rPr>
        <w:tab/>
        <w:t xml:space="preserve">  </w:t>
      </w:r>
      <w:r w:rsidRPr="004264A5">
        <w:rPr>
          <w:rFonts w:ascii="Gill Sans" w:hAnsi="Gill Sans"/>
          <w:sz w:val="20"/>
          <w:szCs w:val="20"/>
        </w:rPr>
        <w:t>(semestre 1</w:t>
      </w:r>
      <w:r w:rsidR="004264A5">
        <w:rPr>
          <w:rFonts w:ascii="Gill Sans" w:hAnsi="Gill Sans"/>
          <w:sz w:val="20"/>
          <w:szCs w:val="20"/>
        </w:rPr>
        <w:t>, samedi matin</w:t>
      </w:r>
      <w:r w:rsidRPr="004264A5">
        <w:rPr>
          <w:rFonts w:ascii="Gill Sans" w:hAnsi="Gill Sans"/>
          <w:sz w:val="20"/>
          <w:szCs w:val="20"/>
        </w:rPr>
        <w:t>)</w:t>
      </w:r>
      <w:r w:rsidR="007D3DE9" w:rsidRPr="004264A5">
        <w:rPr>
          <w:rFonts w:ascii="Gill Sans" w:hAnsi="Gill Sans"/>
          <w:sz w:val="20"/>
          <w:szCs w:val="20"/>
        </w:rPr>
        <w:t xml:space="preserve">     </w:t>
      </w:r>
      <w:r w:rsidR="004264A5">
        <w:rPr>
          <w:rFonts w:ascii="Gill Sans" w:hAnsi="Gill Sans"/>
          <w:sz w:val="20"/>
          <w:szCs w:val="20"/>
        </w:rPr>
        <w:tab/>
      </w:r>
      <w:r w:rsidR="007D3DE9" w:rsidRPr="004264A5">
        <w:rPr>
          <w:rFonts w:ascii="Gill Sans" w:hAnsi="Gill Sans"/>
          <w:sz w:val="20"/>
          <w:szCs w:val="20"/>
        </w:rPr>
        <w:t>6 crédits</w:t>
      </w:r>
    </w:p>
    <w:p w14:paraId="330267B1" w14:textId="77777777" w:rsidR="0060366F" w:rsidRDefault="007D3DE9" w:rsidP="007D3DE9">
      <w:pPr>
        <w:pStyle w:val="Titre3"/>
        <w:rPr>
          <w:rFonts w:ascii="Gill Sans" w:hAnsi="Gill Sans"/>
        </w:rPr>
      </w:pPr>
      <w:r>
        <w:rPr>
          <w:rFonts w:ascii="Gill Sans" w:hAnsi="Gill Sans"/>
        </w:rPr>
        <w:tab/>
      </w:r>
    </w:p>
    <w:p w14:paraId="7E50AEF7" w14:textId="7A8315AD" w:rsidR="007D3DE9" w:rsidRPr="004F61EF" w:rsidRDefault="007D3DE9" w:rsidP="0060366F">
      <w:pPr>
        <w:pStyle w:val="Titre3"/>
        <w:ind w:firstLine="708"/>
        <w:rPr>
          <w:rFonts w:ascii="Gill Sans" w:hAnsi="Gill Sans"/>
          <w:sz w:val="20"/>
        </w:rPr>
      </w:pPr>
      <w:r w:rsidRPr="004F61EF">
        <w:rPr>
          <w:rFonts w:ascii="Gill Sans" w:hAnsi="Gill Sans"/>
          <w:sz w:val="20"/>
        </w:rPr>
        <w:t xml:space="preserve">NB 1: Le PST 001 est obligatoire pour les élèves sans Bac+2 et </w:t>
      </w:r>
      <w:r w:rsidR="004F61EF">
        <w:rPr>
          <w:rFonts w:ascii="Gill Sans" w:hAnsi="Gill Sans"/>
          <w:sz w:val="20"/>
        </w:rPr>
        <w:t xml:space="preserve">pour les élèves qui n’ont jamais validé d’enseignement en statistiques dans l’enseignement supérieur. </w:t>
      </w:r>
    </w:p>
    <w:p w14:paraId="78552660" w14:textId="6348C966" w:rsidR="007D3DE9" w:rsidRPr="004F61EF" w:rsidRDefault="007D3DE9" w:rsidP="007D3DE9">
      <w:pPr>
        <w:rPr>
          <w:rFonts w:ascii="Gill Sans" w:hAnsi="Gill Sans"/>
          <w:i/>
          <w:sz w:val="20"/>
        </w:rPr>
      </w:pPr>
      <w:r w:rsidRPr="004F61EF">
        <w:rPr>
          <w:i/>
        </w:rPr>
        <w:tab/>
      </w:r>
      <w:r w:rsidRPr="004F61EF">
        <w:rPr>
          <w:rFonts w:ascii="Gill Sans" w:hAnsi="Gill Sans"/>
          <w:i/>
          <w:sz w:val="20"/>
        </w:rPr>
        <w:t xml:space="preserve">Les élèves titulaires d’un Bac+ 2 </w:t>
      </w:r>
      <w:r w:rsidR="004F61EF">
        <w:rPr>
          <w:rFonts w:ascii="Gill Sans" w:hAnsi="Gill Sans"/>
          <w:i/>
          <w:sz w:val="20"/>
        </w:rPr>
        <w:t xml:space="preserve">qui ont déjà suivi un enseignement en statistiques </w:t>
      </w:r>
      <w:r w:rsidRPr="004F61EF">
        <w:rPr>
          <w:rFonts w:ascii="Gill Sans" w:hAnsi="Gill Sans"/>
          <w:i/>
          <w:sz w:val="20"/>
        </w:rPr>
        <w:t>sont dispensés du PST 001</w:t>
      </w:r>
    </w:p>
    <w:p w14:paraId="01F4936A" w14:textId="77777777" w:rsidR="00110B0D" w:rsidRPr="004F61EF" w:rsidRDefault="00110B0D" w:rsidP="007D3DE9">
      <w:pPr>
        <w:rPr>
          <w:rFonts w:ascii="Gill Sans" w:hAnsi="Gill Sans"/>
          <w:i/>
          <w:sz w:val="20"/>
        </w:rPr>
      </w:pPr>
    </w:p>
    <w:p w14:paraId="2CECEA22" w14:textId="77777777" w:rsidR="00110B0D" w:rsidRPr="00110B0D" w:rsidRDefault="00110B0D" w:rsidP="007D3DE9">
      <w:pPr>
        <w:rPr>
          <w:rFonts w:ascii="Gill Sans" w:hAnsi="Gill Sans"/>
          <w:i/>
          <w:color w:val="FF0000"/>
          <w:sz w:val="20"/>
        </w:rPr>
      </w:pPr>
    </w:p>
    <w:p w14:paraId="75AE1966" w14:textId="77777777" w:rsidR="007D3DE9" w:rsidRPr="009B4157" w:rsidRDefault="007D3DE9" w:rsidP="007D3DE9">
      <w:pPr>
        <w:rPr>
          <w:rFonts w:ascii="Gill Sans" w:hAnsi="Gill Sans"/>
          <w:i/>
          <w:sz w:val="20"/>
        </w:rPr>
      </w:pPr>
    </w:p>
    <w:p w14:paraId="331146E1" w14:textId="586711AE" w:rsidR="0060366F" w:rsidRPr="004F61EF" w:rsidRDefault="007D3DE9" w:rsidP="00466B4C">
      <w:pPr>
        <w:ind w:left="700"/>
        <w:rPr>
          <w:rFonts w:ascii="Gill Sans" w:hAnsi="Gill Sans"/>
          <w:b/>
          <w:i/>
          <w:sz w:val="20"/>
        </w:rPr>
      </w:pPr>
      <w:r w:rsidRPr="004F61EF">
        <w:rPr>
          <w:rFonts w:ascii="Gill Sans" w:hAnsi="Gill Sans"/>
          <w:b/>
          <w:i/>
          <w:sz w:val="20"/>
        </w:rPr>
        <w:t xml:space="preserve">NB 2:  </w:t>
      </w:r>
      <w:r w:rsidR="00466B4C" w:rsidRPr="004F61EF">
        <w:rPr>
          <w:rFonts w:ascii="Gill Sans" w:hAnsi="Gill Sans"/>
          <w:b/>
          <w:i/>
          <w:sz w:val="20"/>
        </w:rPr>
        <w:t>Pour les titulaires d’un diplôme d’un niveau supérieur ou égal à Bac + 2, l</w:t>
      </w:r>
      <w:r w:rsidRPr="004F61EF">
        <w:rPr>
          <w:rFonts w:ascii="Gill Sans" w:hAnsi="Gill Sans"/>
          <w:b/>
          <w:i/>
          <w:sz w:val="20"/>
        </w:rPr>
        <w:t>es PST 002, PST 003 et PST 004 sont à valider au titre d’UE optionnelle</w:t>
      </w:r>
      <w:r w:rsidR="004F61EF">
        <w:rPr>
          <w:rFonts w:ascii="Gill Sans" w:hAnsi="Gill Sans"/>
          <w:b/>
          <w:i/>
          <w:sz w:val="20"/>
        </w:rPr>
        <w:t>s</w:t>
      </w:r>
      <w:r w:rsidRPr="004F61EF">
        <w:rPr>
          <w:rFonts w:ascii="Gill Sans" w:hAnsi="Gill Sans"/>
          <w:b/>
          <w:i/>
          <w:sz w:val="20"/>
        </w:rPr>
        <w:t xml:space="preserve"> </w:t>
      </w:r>
      <w:r w:rsidR="004F61EF">
        <w:rPr>
          <w:rFonts w:ascii="Gill Sans" w:hAnsi="Gill Sans"/>
          <w:b/>
          <w:i/>
          <w:sz w:val="20"/>
        </w:rPr>
        <w:t>du diplôme</w:t>
      </w:r>
    </w:p>
    <w:p w14:paraId="38D90413" w14:textId="77777777" w:rsidR="0060366F" w:rsidRDefault="0060366F" w:rsidP="007D3DE9">
      <w:pPr>
        <w:rPr>
          <w:rFonts w:ascii="Gill Sans" w:hAnsi="Gill Sans"/>
          <w:i/>
          <w:sz w:val="20"/>
        </w:rPr>
      </w:pPr>
    </w:p>
    <w:p w14:paraId="787E1AAD" w14:textId="77777777" w:rsidR="007D3DE9" w:rsidRPr="00DE16F5" w:rsidRDefault="007D3DE9" w:rsidP="007D3DE9">
      <w:pPr>
        <w:rPr>
          <w:rFonts w:ascii="Gill Sans" w:hAnsi="Gill Sans"/>
          <w:i/>
          <w:sz w:val="20"/>
        </w:rPr>
      </w:pPr>
    </w:p>
    <w:p w14:paraId="18D24D85" w14:textId="77777777" w:rsidR="007D3DE9" w:rsidRPr="008C7FAC" w:rsidRDefault="007D3DE9" w:rsidP="007D3DE9">
      <w:pPr>
        <w:rPr>
          <w:rFonts w:ascii="Gill Sans" w:hAnsi="Gill Sans"/>
        </w:rPr>
      </w:pPr>
    </w:p>
    <w:p w14:paraId="56F4A5BB" w14:textId="77777777" w:rsidR="00917A4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b/>
          <w:sz w:val="22"/>
        </w:rPr>
      </w:pPr>
      <w:r w:rsidRPr="00511218">
        <w:rPr>
          <w:rFonts w:ascii="Gill Sans" w:hAnsi="Gill Sans"/>
          <w:b/>
          <w:sz w:val="22"/>
        </w:rPr>
        <w:t>Formation théorique en psychologie du travail</w:t>
      </w:r>
    </w:p>
    <w:p w14:paraId="0286DC8A" w14:textId="77777777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b/>
          <w:sz w:val="22"/>
        </w:rPr>
      </w:pPr>
    </w:p>
    <w:p w14:paraId="0AC7594D" w14:textId="77777777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1CB9972C" w14:textId="6C3C1E61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PST105 </w:t>
      </w:r>
      <w:r w:rsidRPr="00511218">
        <w:rPr>
          <w:rFonts w:ascii="Gill Sans" w:hAnsi="Gill Sans"/>
          <w:sz w:val="22"/>
        </w:rPr>
        <w:tab/>
        <w:t>Le psychologue, le travail et l'emploi</w:t>
      </w:r>
      <w:r w:rsidRPr="00511218">
        <w:rPr>
          <w:rFonts w:ascii="Gill Sans" w:hAnsi="Gill Sans"/>
          <w:sz w:val="22"/>
        </w:rPr>
        <w:tab/>
        <w:t xml:space="preserve">   </w:t>
      </w:r>
      <w:r w:rsidR="004264A5">
        <w:rPr>
          <w:rFonts w:ascii="Gill Sans" w:hAnsi="Gill Sans"/>
          <w:sz w:val="22"/>
        </w:rPr>
        <w:t>(semestre 1)</w:t>
      </w:r>
      <w:r w:rsidR="004264A5" w:rsidRPr="001873BC">
        <w:rPr>
          <w:rFonts w:ascii="Gill Sans" w:hAnsi="Gill Sans"/>
          <w:sz w:val="22"/>
        </w:rPr>
        <w:t xml:space="preserve">     </w:t>
      </w:r>
      <w:r w:rsidRPr="00511218">
        <w:rPr>
          <w:rFonts w:ascii="Gill Sans" w:hAnsi="Gill Sans"/>
          <w:sz w:val="22"/>
        </w:rPr>
        <w:t xml:space="preserve">   </w:t>
      </w:r>
      <w:r w:rsidRPr="00511218">
        <w:rPr>
          <w:rFonts w:ascii="Gill Sans" w:hAnsi="Gill Sans"/>
          <w:sz w:val="22"/>
        </w:rPr>
        <w:tab/>
      </w:r>
      <w:r w:rsidRPr="00511218">
        <w:rPr>
          <w:rFonts w:ascii="Gill Sans" w:hAnsi="Gill Sans"/>
          <w:sz w:val="22"/>
        </w:rPr>
        <w:tab/>
        <w:t>6 crédits</w:t>
      </w:r>
    </w:p>
    <w:p w14:paraId="16E9464C" w14:textId="77777777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0E3A9B9B" w14:textId="0D048EF7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PST106 </w:t>
      </w:r>
      <w:r w:rsidRPr="00511218">
        <w:rPr>
          <w:rFonts w:ascii="Gill Sans" w:hAnsi="Gill Sans"/>
          <w:sz w:val="22"/>
        </w:rPr>
        <w:tab/>
        <w:t xml:space="preserve">Clinique de l'activité et psychologie du travail      </w:t>
      </w:r>
      <w:r w:rsidR="004264A5">
        <w:rPr>
          <w:rFonts w:ascii="Gill Sans" w:hAnsi="Gill Sans"/>
          <w:sz w:val="22"/>
        </w:rPr>
        <w:t>(semestre 2)</w:t>
      </w:r>
      <w:r w:rsidR="004264A5" w:rsidRPr="001873BC">
        <w:rPr>
          <w:rFonts w:ascii="Gill Sans" w:hAnsi="Gill Sans"/>
          <w:sz w:val="22"/>
        </w:rPr>
        <w:t xml:space="preserve">     </w:t>
      </w:r>
      <w:r w:rsidR="004264A5" w:rsidRPr="00511218">
        <w:rPr>
          <w:rFonts w:ascii="Gill Sans" w:hAnsi="Gill Sans"/>
          <w:sz w:val="22"/>
        </w:rPr>
        <w:t xml:space="preserve">   </w:t>
      </w:r>
      <w:r w:rsidRPr="00511218">
        <w:rPr>
          <w:rFonts w:ascii="Gill Sans" w:hAnsi="Gill Sans"/>
          <w:sz w:val="22"/>
        </w:rPr>
        <w:tab/>
        <w:t>6 crédits</w:t>
      </w:r>
    </w:p>
    <w:p w14:paraId="797037CC" w14:textId="77777777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6119954A" w14:textId="442A05E1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11218">
        <w:rPr>
          <w:rFonts w:ascii="Gill Sans" w:hAnsi="Gill Sans"/>
          <w:sz w:val="22"/>
        </w:rPr>
        <w:t xml:space="preserve">PSY206 </w:t>
      </w:r>
      <w:r w:rsidRPr="00511218">
        <w:rPr>
          <w:rFonts w:ascii="Gill Sans" w:hAnsi="Gill Sans"/>
          <w:sz w:val="22"/>
        </w:rPr>
        <w:tab/>
        <w:t xml:space="preserve">Psychodynamique et psychopathologie du travail     </w:t>
      </w:r>
      <w:r w:rsidR="004264A5">
        <w:rPr>
          <w:rFonts w:ascii="Gill Sans" w:hAnsi="Gill Sans"/>
          <w:sz w:val="22"/>
        </w:rPr>
        <w:t>(semestre 2)</w:t>
      </w:r>
      <w:r w:rsidR="004264A5" w:rsidRPr="001873BC">
        <w:rPr>
          <w:rFonts w:ascii="Gill Sans" w:hAnsi="Gill Sans"/>
          <w:sz w:val="22"/>
        </w:rPr>
        <w:t xml:space="preserve">     </w:t>
      </w:r>
      <w:r w:rsidR="004264A5" w:rsidRPr="00511218">
        <w:rPr>
          <w:rFonts w:ascii="Gill Sans" w:hAnsi="Gill Sans"/>
          <w:sz w:val="22"/>
        </w:rPr>
        <w:t xml:space="preserve">   </w:t>
      </w:r>
      <w:r w:rsidRPr="00511218">
        <w:rPr>
          <w:rFonts w:ascii="Gill Sans" w:hAnsi="Gill Sans"/>
          <w:sz w:val="22"/>
        </w:rPr>
        <w:t xml:space="preserve">  </w:t>
      </w:r>
      <w:r w:rsidRPr="00511218">
        <w:rPr>
          <w:rFonts w:ascii="Gill Sans" w:hAnsi="Gill Sans"/>
          <w:sz w:val="22"/>
        </w:rPr>
        <w:tab/>
        <w:t>6 crédits</w:t>
      </w:r>
    </w:p>
    <w:p w14:paraId="2D812A00" w14:textId="77777777" w:rsidR="007D3DE9" w:rsidRPr="00511218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4F350DFA" w14:textId="09951D5B" w:rsidR="007D3DE9" w:rsidRPr="00A43816" w:rsidRDefault="007D3DE9" w:rsidP="007D3DE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11218">
        <w:rPr>
          <w:rFonts w:ascii="Gill Sans" w:hAnsi="Gill Sans"/>
          <w:sz w:val="22"/>
        </w:rPr>
        <w:t xml:space="preserve">PST108 </w:t>
      </w:r>
      <w:r w:rsidRPr="00511218">
        <w:rPr>
          <w:rFonts w:ascii="Gill Sans" w:hAnsi="Gill Sans"/>
          <w:sz w:val="22"/>
        </w:rPr>
        <w:tab/>
        <w:t>Langage, activité, développement</w:t>
      </w:r>
      <w:r w:rsidRPr="00A43816">
        <w:rPr>
          <w:rFonts w:ascii="Gill Sans" w:hAnsi="Gill Sans"/>
          <w:sz w:val="20"/>
        </w:rPr>
        <w:t xml:space="preserve">          </w:t>
      </w:r>
      <w:r w:rsidR="004264A5">
        <w:rPr>
          <w:rFonts w:ascii="Gill Sans" w:hAnsi="Gill Sans"/>
          <w:sz w:val="22"/>
        </w:rPr>
        <w:t>(semestre 1)</w:t>
      </w:r>
      <w:r w:rsidR="004264A5" w:rsidRPr="001873BC">
        <w:rPr>
          <w:rFonts w:ascii="Gill Sans" w:hAnsi="Gill Sans"/>
          <w:sz w:val="22"/>
        </w:rPr>
        <w:t xml:space="preserve">     </w:t>
      </w:r>
      <w:r w:rsidR="004264A5" w:rsidRPr="00511218">
        <w:rPr>
          <w:rFonts w:ascii="Gill Sans" w:hAnsi="Gill Sans"/>
          <w:sz w:val="22"/>
        </w:rPr>
        <w:t xml:space="preserve">  </w:t>
      </w:r>
      <w:r w:rsidRPr="00A43816">
        <w:rPr>
          <w:rFonts w:ascii="Gill Sans" w:hAnsi="Gill Sans"/>
          <w:sz w:val="20"/>
        </w:rPr>
        <w:t xml:space="preserve">           </w:t>
      </w:r>
      <w:r w:rsidRPr="00A43816">
        <w:rPr>
          <w:rFonts w:ascii="Gill Sans" w:hAnsi="Gill Sans"/>
          <w:sz w:val="20"/>
        </w:rPr>
        <w:tab/>
        <w:t xml:space="preserve">      </w:t>
      </w:r>
      <w:r>
        <w:rPr>
          <w:rFonts w:ascii="Gill Sans" w:hAnsi="Gill Sans"/>
          <w:sz w:val="20"/>
        </w:rPr>
        <w:tab/>
      </w:r>
      <w:r w:rsidRPr="00A43816">
        <w:rPr>
          <w:rFonts w:ascii="Gill Sans" w:hAnsi="Gill Sans"/>
          <w:sz w:val="20"/>
        </w:rPr>
        <w:t>6 crédits</w:t>
      </w:r>
    </w:p>
    <w:p w14:paraId="416610B4" w14:textId="77777777" w:rsidR="00107056" w:rsidRDefault="00107056" w:rsidP="007D3DE9">
      <w:pPr>
        <w:rPr>
          <w:rFonts w:ascii="Gill Sans" w:hAnsi="Gill Sans"/>
          <w:i/>
          <w:sz w:val="20"/>
        </w:rPr>
      </w:pPr>
    </w:p>
    <w:p w14:paraId="039B9DEA" w14:textId="77777777" w:rsidR="00917A48" w:rsidRDefault="007D3DE9" w:rsidP="007D3DE9">
      <w:pPr>
        <w:rPr>
          <w:rFonts w:ascii="Gill Sans" w:hAnsi="Gill Sans"/>
          <w:i/>
          <w:sz w:val="20"/>
        </w:rPr>
      </w:pPr>
      <w:r>
        <w:rPr>
          <w:rFonts w:ascii="Gill Sans" w:hAnsi="Gill Sans"/>
          <w:i/>
          <w:sz w:val="20"/>
        </w:rPr>
        <w:tab/>
      </w:r>
    </w:p>
    <w:p w14:paraId="72198B3B" w14:textId="77777777" w:rsidR="004264A5" w:rsidRDefault="004264A5">
      <w:pPr>
        <w:jc w:val="left"/>
        <w:rPr>
          <w:rFonts w:ascii="Gill Sans" w:hAnsi="Gill Sans"/>
          <w:b/>
          <w:i/>
          <w:sz w:val="20"/>
        </w:rPr>
      </w:pPr>
      <w:r>
        <w:rPr>
          <w:rFonts w:ascii="Gill Sans" w:hAnsi="Gill Sans"/>
          <w:b/>
          <w:i/>
          <w:sz w:val="20"/>
        </w:rPr>
        <w:br w:type="page"/>
      </w:r>
    </w:p>
    <w:p w14:paraId="0405C94B" w14:textId="5330650D" w:rsidR="00992947" w:rsidRPr="007E6053" w:rsidRDefault="00992947" w:rsidP="00992947">
      <w:pPr>
        <w:rPr>
          <w:rFonts w:ascii="Gill Sans" w:hAnsi="Gill Sans"/>
          <w:b/>
        </w:rPr>
      </w:pPr>
      <w:r w:rsidRPr="007E6053">
        <w:rPr>
          <w:rFonts w:ascii="Gill Sans" w:hAnsi="Gill Sans"/>
          <w:b/>
          <w:i/>
          <w:sz w:val="20"/>
        </w:rPr>
        <w:lastRenderedPageBreak/>
        <w:t xml:space="preserve">Pour accéder à la formation pratique et clinique, il faut avoir validé l’ensemble des unités d’enseignement correspondant à la formation théorique, à l’exception du cours PST108 </w:t>
      </w:r>
      <w:r w:rsidR="004264A5">
        <w:rPr>
          <w:rFonts w:ascii="Gill Sans" w:hAnsi="Gill Sans"/>
          <w:b/>
          <w:i/>
          <w:sz w:val="20"/>
        </w:rPr>
        <w:t>qui peut être validé</w:t>
      </w:r>
      <w:r w:rsidR="002D0AB2">
        <w:rPr>
          <w:rFonts w:ascii="Gill Sans" w:hAnsi="Gill Sans"/>
          <w:b/>
          <w:i/>
          <w:sz w:val="20"/>
        </w:rPr>
        <w:t xml:space="preserve"> lors de la première année de </w:t>
      </w:r>
      <w:r w:rsidRPr="007E6053">
        <w:rPr>
          <w:rFonts w:ascii="Gill Sans" w:hAnsi="Gill Sans"/>
          <w:b/>
          <w:i/>
          <w:sz w:val="20"/>
        </w:rPr>
        <w:t xml:space="preserve">de la formation pratique et clinique. </w:t>
      </w:r>
    </w:p>
    <w:p w14:paraId="6D07E6F5" w14:textId="77777777" w:rsidR="00107056" w:rsidRDefault="00107056" w:rsidP="00917A48">
      <w:pPr>
        <w:ind w:firstLine="708"/>
        <w:rPr>
          <w:rFonts w:ascii="Gill Sans" w:hAnsi="Gill Sans"/>
          <w:i/>
          <w:sz w:val="20"/>
        </w:rPr>
      </w:pPr>
    </w:p>
    <w:p w14:paraId="6334455B" w14:textId="77777777" w:rsidR="007D3DE9" w:rsidRPr="008C7FAC" w:rsidRDefault="007D3DE9" w:rsidP="007D3DE9">
      <w:pPr>
        <w:rPr>
          <w:rFonts w:ascii="Gill Sans" w:hAnsi="Gill Sans"/>
        </w:rPr>
      </w:pPr>
    </w:p>
    <w:p w14:paraId="675593BD" w14:textId="0B0F8FD2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  <w:sz w:val="22"/>
        </w:rPr>
      </w:pPr>
      <w:r w:rsidRPr="00552CEA">
        <w:rPr>
          <w:rFonts w:ascii="Gill Sans" w:hAnsi="Gill Sans"/>
          <w:b/>
          <w:sz w:val="22"/>
        </w:rPr>
        <w:t xml:space="preserve">Formation pratique et clinique : </w:t>
      </w:r>
      <w:r w:rsidR="004264A5">
        <w:rPr>
          <w:rFonts w:ascii="Gill Sans" w:hAnsi="Gill Sans"/>
          <w:b/>
          <w:sz w:val="22"/>
        </w:rPr>
        <w:t>Modules de professionnalisation</w:t>
      </w:r>
      <w:r>
        <w:rPr>
          <w:rFonts w:ascii="Gill Sans" w:hAnsi="Gill Sans"/>
          <w:b/>
          <w:sz w:val="22"/>
        </w:rPr>
        <w:t xml:space="preserve"> </w:t>
      </w:r>
      <w:r w:rsidRPr="00B94E68">
        <w:rPr>
          <w:rFonts w:ascii="Gill Sans" w:hAnsi="Gill Sans"/>
          <w:b/>
          <w:sz w:val="22"/>
          <w:u w:val="single"/>
        </w:rPr>
        <w:t>1ère année</w:t>
      </w:r>
    </w:p>
    <w:p w14:paraId="5911B823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17D207EF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PST1</w:t>
      </w:r>
      <w:r>
        <w:rPr>
          <w:rFonts w:ascii="Gill Sans" w:hAnsi="Gill Sans"/>
          <w:sz w:val="22"/>
        </w:rPr>
        <w:t>16</w:t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Clinique de l'expérience professionnelle        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 crédits</w:t>
      </w:r>
    </w:p>
    <w:p w14:paraId="6F8720E8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2E065041" w14:textId="77777777" w:rsidR="007D3DE9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>PST1</w:t>
      </w:r>
      <w:r>
        <w:rPr>
          <w:rFonts w:ascii="Gill Sans" w:hAnsi="Gill Sans"/>
          <w:sz w:val="22"/>
        </w:rPr>
        <w:t>17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Textes et théories en psychologie du travail    </w:t>
      </w:r>
      <w:r w:rsidRPr="00552CEA">
        <w:rPr>
          <w:rFonts w:ascii="Gill Sans" w:hAnsi="Gill Sans"/>
          <w:sz w:val="22"/>
        </w:rPr>
        <w:tab/>
        <w:t xml:space="preserve">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crédits</w:t>
      </w:r>
    </w:p>
    <w:p w14:paraId="43419DB6" w14:textId="77777777" w:rsidR="0060366F" w:rsidRDefault="0060366F" w:rsidP="007D3DE9">
      <w:pPr>
        <w:rPr>
          <w:rFonts w:ascii="Gill Sans" w:hAnsi="Gill Sans"/>
          <w:sz w:val="22"/>
        </w:rPr>
      </w:pPr>
    </w:p>
    <w:p w14:paraId="474C2FA0" w14:textId="77777777" w:rsidR="0060366F" w:rsidRDefault="0060366F" w:rsidP="007D3DE9">
      <w:pPr>
        <w:rPr>
          <w:rFonts w:ascii="Gill Sans" w:hAnsi="Gill Sans"/>
          <w:sz w:val="22"/>
        </w:rPr>
      </w:pPr>
    </w:p>
    <w:p w14:paraId="50CBE52A" w14:textId="77777777" w:rsidR="0060366F" w:rsidRDefault="0060366F" w:rsidP="007D3DE9">
      <w:pPr>
        <w:rPr>
          <w:rFonts w:ascii="Gill Sans" w:hAnsi="Gill Sans"/>
          <w:sz w:val="22"/>
        </w:rPr>
      </w:pPr>
    </w:p>
    <w:p w14:paraId="39236682" w14:textId="77777777" w:rsidR="007D3DE9" w:rsidRDefault="007D3DE9" w:rsidP="007D3DE9">
      <w:pPr>
        <w:rPr>
          <w:rFonts w:ascii="Gill Sans" w:hAnsi="Gill Sans"/>
          <w:sz w:val="22"/>
        </w:rPr>
      </w:pPr>
    </w:p>
    <w:p w14:paraId="1E20526F" w14:textId="25E4CAC2" w:rsidR="007D3DE9" w:rsidRPr="00552CEA" w:rsidRDefault="007D3DE9" w:rsidP="00603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 xml:space="preserve">Formation pratique et clinique : </w:t>
      </w:r>
      <w:r w:rsidR="004264A5">
        <w:rPr>
          <w:rFonts w:ascii="Gill Sans" w:hAnsi="Gill Sans"/>
          <w:b/>
          <w:sz w:val="22"/>
        </w:rPr>
        <w:t xml:space="preserve">Modules de professionnalisation </w:t>
      </w:r>
      <w:r w:rsidRPr="00B94E68">
        <w:rPr>
          <w:rFonts w:ascii="Gill Sans" w:hAnsi="Gill Sans"/>
          <w:b/>
          <w:sz w:val="22"/>
          <w:u w:val="single"/>
        </w:rPr>
        <w:t>2ème année</w:t>
      </w:r>
    </w:p>
    <w:p w14:paraId="5907318F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04050E80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  <w:r>
        <w:rPr>
          <w:rFonts w:ascii="Gill Sans" w:hAnsi="Gill Sans"/>
          <w:sz w:val="22"/>
        </w:rPr>
        <w:t>PST118</w:t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 xml:space="preserve">Pratiques de terrain en psychologie du travail  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crédits</w:t>
      </w:r>
    </w:p>
    <w:p w14:paraId="5109E5EB" w14:textId="77777777" w:rsidR="007D3DE9" w:rsidRPr="00552CEA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2"/>
        </w:rPr>
      </w:pPr>
    </w:p>
    <w:p w14:paraId="03C642AA" w14:textId="77777777" w:rsidR="007D3DE9" w:rsidRPr="00A43816" w:rsidRDefault="007D3DE9" w:rsidP="007D3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 xml:space="preserve">PST115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Les méthodes psychométriques</w:t>
      </w:r>
      <w:r w:rsidRPr="00552CEA">
        <w:rPr>
          <w:rFonts w:ascii="Gill Sans" w:hAnsi="Gill Sans"/>
          <w:sz w:val="22"/>
        </w:rPr>
        <w:tab/>
      </w:r>
      <w:r w:rsidRPr="00A43816">
        <w:rPr>
          <w:rFonts w:ascii="Gill Sans" w:hAnsi="Gill Sans"/>
          <w:sz w:val="20"/>
        </w:rPr>
        <w:t xml:space="preserve">              </w:t>
      </w:r>
      <w:r w:rsidRPr="00A43816">
        <w:rPr>
          <w:rFonts w:ascii="Gill Sans" w:hAnsi="Gill Sans"/>
          <w:sz w:val="20"/>
        </w:rPr>
        <w:tab/>
        <w:t xml:space="preserve">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 w:rsidRPr="00A43816">
        <w:rPr>
          <w:rFonts w:ascii="Gill Sans" w:hAnsi="Gill Sans"/>
          <w:sz w:val="20"/>
        </w:rPr>
        <w:t xml:space="preserve"> 6 crédits</w:t>
      </w:r>
    </w:p>
    <w:p w14:paraId="67F82283" w14:textId="77777777" w:rsidR="00917A48" w:rsidRDefault="00917A48" w:rsidP="007D3DE9">
      <w:pPr>
        <w:rPr>
          <w:rFonts w:ascii="Gill Sans" w:hAnsi="Gill Sans"/>
        </w:rPr>
      </w:pPr>
    </w:p>
    <w:p w14:paraId="3550E29E" w14:textId="77777777" w:rsidR="007D3DE9" w:rsidRPr="008C7FAC" w:rsidRDefault="007D3DE9" w:rsidP="007D3DE9">
      <w:pPr>
        <w:rPr>
          <w:rFonts w:ascii="Gill Sans" w:hAnsi="Gill Sans"/>
        </w:rPr>
      </w:pPr>
    </w:p>
    <w:p w14:paraId="7B1297DE" w14:textId="77777777" w:rsidR="00107056" w:rsidRDefault="00107056" w:rsidP="001070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0"/>
        </w:rPr>
      </w:pPr>
      <w:r w:rsidRPr="00552CEA">
        <w:rPr>
          <w:rFonts w:ascii="Gill Sans" w:hAnsi="Gill Sans"/>
          <w:sz w:val="22"/>
        </w:rPr>
        <w:t xml:space="preserve">UA210Q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>Expérience professionnelle</w:t>
      </w:r>
      <w:r>
        <w:rPr>
          <w:rFonts w:ascii="Gill Sans" w:hAnsi="Gill Sans"/>
          <w:sz w:val="22"/>
        </w:rPr>
        <w:t xml:space="preserve"> </w:t>
      </w:r>
      <w:r w:rsidRPr="00511218">
        <w:rPr>
          <w:rFonts w:ascii="Gill Sans" w:hAnsi="Gill Sans"/>
          <w:sz w:val="20"/>
        </w:rPr>
        <w:tab/>
      </w:r>
      <w:r w:rsidRPr="00511218">
        <w:rPr>
          <w:rFonts w:ascii="Gill Sans" w:hAnsi="Gill Sans"/>
          <w:sz w:val="20"/>
        </w:rPr>
        <w:tab/>
        <w:t xml:space="preserve">                       </w:t>
      </w:r>
      <w:r>
        <w:rPr>
          <w:rFonts w:ascii="Gill Sans" w:hAnsi="Gill Sans"/>
          <w:sz w:val="20"/>
        </w:rPr>
        <w:tab/>
      </w:r>
      <w:r>
        <w:rPr>
          <w:rFonts w:ascii="Gill Sans" w:hAnsi="Gill Sans"/>
          <w:sz w:val="20"/>
        </w:rPr>
        <w:tab/>
      </w:r>
      <w:r w:rsidRPr="00511218">
        <w:rPr>
          <w:rFonts w:ascii="Gill Sans" w:hAnsi="Gill Sans"/>
          <w:sz w:val="20"/>
        </w:rPr>
        <w:t>36 crédits</w:t>
      </w:r>
    </w:p>
    <w:p w14:paraId="13592300" w14:textId="77777777" w:rsidR="00107056" w:rsidRPr="00107056" w:rsidRDefault="00107056" w:rsidP="0010705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firstLine="708"/>
        <w:rPr>
          <w:rFonts w:ascii="Gill Sans" w:hAnsi="Gill Sans"/>
          <w:i/>
          <w:sz w:val="20"/>
        </w:rPr>
      </w:pPr>
      <w:r>
        <w:rPr>
          <w:rFonts w:ascii="Gill Sans" w:hAnsi="Gill Sans"/>
          <w:sz w:val="20"/>
        </w:rPr>
        <w:t xml:space="preserve">                          </w:t>
      </w:r>
      <w:r w:rsidRPr="00107056">
        <w:rPr>
          <w:rFonts w:ascii="Gill Sans" w:hAnsi="Gill Sans"/>
          <w:i/>
          <w:sz w:val="20"/>
        </w:rPr>
        <w:t>A valider avant l’examen probatoire.</w:t>
      </w:r>
    </w:p>
    <w:p w14:paraId="5DA07A82" w14:textId="77777777" w:rsidR="0060366F" w:rsidRDefault="0060366F" w:rsidP="007D3DE9">
      <w:pPr>
        <w:rPr>
          <w:rFonts w:ascii="Gill Sans" w:hAnsi="Gill Sans"/>
        </w:rPr>
      </w:pPr>
    </w:p>
    <w:p w14:paraId="7088C050" w14:textId="77777777" w:rsidR="007D3DE9" w:rsidRPr="008C7FAC" w:rsidRDefault="007D3DE9" w:rsidP="007D3DE9">
      <w:pPr>
        <w:rPr>
          <w:rFonts w:ascii="Gill Sans" w:hAnsi="Gill Sans"/>
        </w:rPr>
      </w:pPr>
    </w:p>
    <w:p w14:paraId="4946BD44" w14:textId="77777777" w:rsidR="007D3DE9" w:rsidRPr="00552CEA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Gill Sans" w:hAnsi="Gill Sans"/>
          <w:sz w:val="22"/>
        </w:rPr>
      </w:pPr>
      <w:r w:rsidRPr="00552CEA">
        <w:rPr>
          <w:rFonts w:ascii="Gill Sans" w:hAnsi="Gill Sans"/>
          <w:b/>
          <w:sz w:val="22"/>
        </w:rPr>
        <w:t>Travaux de fin d’études et mémoire</w:t>
      </w:r>
    </w:p>
    <w:p w14:paraId="39D7AB73" w14:textId="77777777" w:rsidR="00107056" w:rsidRDefault="00107056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25BE77D2" w14:textId="77777777" w:rsidR="007D3DE9" w:rsidRPr="00552CEA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17077F6B" w14:textId="77777777" w:rsidR="007D3DE9" w:rsidRPr="00552CEA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 xml:space="preserve">PST219 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Préparation au diplôme de psychologue du travail</w:t>
      </w:r>
      <w:r w:rsidRPr="00552CEA">
        <w:rPr>
          <w:rFonts w:ascii="Gill Sans" w:hAnsi="Gill Sans"/>
          <w:sz w:val="22"/>
        </w:rPr>
        <w:tab/>
      </w:r>
      <w:r w:rsidRPr="00552CEA">
        <w:rPr>
          <w:rFonts w:ascii="Gill Sans" w:hAnsi="Gill Sans"/>
          <w:sz w:val="22"/>
        </w:rPr>
        <w:tab/>
        <w:t>12 crédits</w:t>
      </w:r>
    </w:p>
    <w:p w14:paraId="15AFF454" w14:textId="77777777" w:rsidR="007D3DE9" w:rsidRPr="00552CEA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</w:p>
    <w:p w14:paraId="1A3D06CC" w14:textId="5B5B1842" w:rsidR="0060366F" w:rsidRDefault="007D3DE9" w:rsidP="006036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Gill Sans" w:hAnsi="Gill Sans"/>
          <w:sz w:val="22"/>
        </w:rPr>
      </w:pPr>
      <w:r w:rsidRPr="00552CEA">
        <w:rPr>
          <w:rFonts w:ascii="Gill Sans" w:hAnsi="Gill Sans"/>
          <w:sz w:val="22"/>
        </w:rPr>
        <w:t xml:space="preserve">UA210R </w:t>
      </w:r>
      <w:r w:rsidRPr="00552CEA">
        <w:rPr>
          <w:rFonts w:ascii="Gill Sans" w:hAnsi="Gill Sans"/>
          <w:sz w:val="22"/>
        </w:rPr>
        <w:tab/>
      </w:r>
      <w:r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>Mémoire</w:t>
      </w:r>
      <w:r w:rsidR="00501E00"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ab/>
      </w:r>
      <w:r w:rsidR="00501E00">
        <w:rPr>
          <w:rFonts w:ascii="Gill Sans" w:hAnsi="Gill Sans"/>
          <w:sz w:val="22"/>
        </w:rPr>
        <w:tab/>
        <w:t xml:space="preserve">           </w:t>
      </w:r>
      <w:r w:rsidR="00501E00">
        <w:rPr>
          <w:rFonts w:ascii="Gill Sans" w:hAnsi="Gill Sans"/>
          <w:sz w:val="22"/>
        </w:rPr>
        <w:tab/>
        <w:t xml:space="preserve">     </w:t>
      </w:r>
      <w:r w:rsidR="00501E00">
        <w:rPr>
          <w:rFonts w:ascii="Gill Sans" w:hAnsi="Gill Sans"/>
          <w:sz w:val="22"/>
        </w:rPr>
        <w:tab/>
        <w:t>48</w:t>
      </w:r>
      <w:r w:rsidRPr="00552CEA">
        <w:rPr>
          <w:rFonts w:ascii="Gill Sans" w:hAnsi="Gill Sans"/>
          <w:sz w:val="22"/>
        </w:rPr>
        <w:t xml:space="preserve"> crédits</w:t>
      </w:r>
    </w:p>
    <w:p w14:paraId="323A7024" w14:textId="77777777" w:rsidR="0060366F" w:rsidRDefault="0060366F" w:rsidP="0060366F">
      <w:pPr>
        <w:rPr>
          <w:rFonts w:ascii="Gill Sans" w:hAnsi="Gill Sans"/>
          <w:sz w:val="22"/>
        </w:rPr>
      </w:pPr>
    </w:p>
    <w:p w14:paraId="06ECD91E" w14:textId="77777777" w:rsidR="0060366F" w:rsidRDefault="0060366F" w:rsidP="0060366F">
      <w:pPr>
        <w:jc w:val="center"/>
        <w:rPr>
          <w:rFonts w:ascii="Gill Sans" w:hAnsi="Gill Sans"/>
          <w:b/>
        </w:rPr>
      </w:pPr>
    </w:p>
    <w:p w14:paraId="475204AD" w14:textId="23BDBFEB" w:rsidR="00501E00" w:rsidRDefault="00501E00">
      <w:pPr>
        <w:jc w:val="left"/>
        <w:rPr>
          <w:rFonts w:ascii="Gill Sans" w:hAnsi="Gill Sans"/>
          <w:b/>
        </w:rPr>
      </w:pPr>
      <w:r>
        <w:rPr>
          <w:rFonts w:ascii="Gill Sans" w:hAnsi="Gill Sans"/>
          <w:b/>
        </w:rPr>
        <w:br w:type="page"/>
      </w:r>
    </w:p>
    <w:p w14:paraId="41786453" w14:textId="77777777" w:rsidR="00917A48" w:rsidRDefault="00917A48" w:rsidP="0060366F">
      <w:pPr>
        <w:jc w:val="center"/>
        <w:rPr>
          <w:rFonts w:ascii="Gill Sans" w:hAnsi="Gill Sans"/>
          <w:b/>
        </w:rPr>
      </w:pPr>
    </w:p>
    <w:p w14:paraId="308A4434" w14:textId="77777777" w:rsidR="00917A48" w:rsidRDefault="00917A48" w:rsidP="0060366F">
      <w:pPr>
        <w:jc w:val="center"/>
        <w:rPr>
          <w:rFonts w:ascii="Gill Sans" w:hAnsi="Gill Sans"/>
          <w:b/>
        </w:rPr>
      </w:pPr>
    </w:p>
    <w:p w14:paraId="4367532F" w14:textId="6135F51F" w:rsidR="00917A48" w:rsidRPr="0096341C" w:rsidRDefault="00917A48" w:rsidP="00917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" w:hAnsi="Gill Sans"/>
          <w:b/>
        </w:rPr>
      </w:pPr>
      <w:r w:rsidRPr="0096341C">
        <w:rPr>
          <w:rFonts w:ascii="Gill Sans" w:hAnsi="Gill Sans"/>
          <w:b/>
        </w:rPr>
        <w:t>REGLES DES DISPENSES AUTOMATIQUES D’UE ET REGLES DANS LE CHOIX DES UE OPTIO</w:t>
      </w:r>
      <w:r w:rsidR="00501E00">
        <w:rPr>
          <w:rFonts w:ascii="Gill Sans" w:hAnsi="Gill Sans"/>
          <w:b/>
        </w:rPr>
        <w:t>NNELLES</w:t>
      </w:r>
    </w:p>
    <w:p w14:paraId="6DEF192C" w14:textId="77777777" w:rsidR="00917A48" w:rsidRDefault="00917A48" w:rsidP="0060366F">
      <w:pPr>
        <w:jc w:val="center"/>
        <w:rPr>
          <w:rFonts w:ascii="Gill Sans" w:hAnsi="Gill Sans"/>
          <w:b/>
        </w:rPr>
      </w:pPr>
    </w:p>
    <w:p w14:paraId="08A5AACB" w14:textId="77777777" w:rsidR="0060366F" w:rsidRPr="008759D9" w:rsidRDefault="0060366F" w:rsidP="0060366F">
      <w:pPr>
        <w:rPr>
          <w:rFonts w:ascii="Gill Sans" w:hAnsi="Gill Sans"/>
        </w:rPr>
      </w:pPr>
    </w:p>
    <w:p w14:paraId="5695E052" w14:textId="77777777" w:rsidR="0060366F" w:rsidRPr="008759D9" w:rsidRDefault="0060366F" w:rsidP="0060366F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La validation </w:t>
      </w:r>
      <w:r w:rsidR="00E4747D">
        <w:rPr>
          <w:rFonts w:ascii="Gill Sans" w:hAnsi="Gill Sans"/>
        </w:rPr>
        <w:t xml:space="preserve">automatique </w:t>
      </w:r>
      <w:r w:rsidRPr="008759D9">
        <w:rPr>
          <w:rFonts w:ascii="Gill Sans" w:hAnsi="Gill Sans"/>
        </w:rPr>
        <w:t xml:space="preserve">de ces dispenses se fait automatiquement au moment du dépôt du dossier de candidature au diplôme, et au vu des justificatifs des diplômes universitaires antérieurs. </w:t>
      </w:r>
    </w:p>
    <w:p w14:paraId="4ECB9AEE" w14:textId="77777777" w:rsidR="0060366F" w:rsidRPr="008759D9" w:rsidRDefault="0060366F" w:rsidP="0060366F">
      <w:pPr>
        <w:rPr>
          <w:rFonts w:ascii="Gill Sans" w:hAnsi="Gill Sans"/>
        </w:rPr>
      </w:pPr>
    </w:p>
    <w:p w14:paraId="740380F0" w14:textId="77777777" w:rsidR="0060366F" w:rsidRPr="008759D9" w:rsidRDefault="0060366F" w:rsidP="0060366F">
      <w:pPr>
        <w:rPr>
          <w:rFonts w:ascii="Gill Sans" w:hAnsi="Gill Sans"/>
        </w:rPr>
      </w:pPr>
      <w:bookmarkStart w:id="0" w:name="_Toc231571994"/>
    </w:p>
    <w:p w14:paraId="45766748" w14:textId="77777777" w:rsidR="0060366F" w:rsidRDefault="0060366F" w:rsidP="0060366F">
      <w:pPr>
        <w:rPr>
          <w:rFonts w:ascii="Gill Sans" w:hAnsi="Gill Sans"/>
          <w:b/>
          <w:i/>
        </w:rPr>
      </w:pPr>
    </w:p>
    <w:p w14:paraId="6A6504CE" w14:textId="00B11D40" w:rsidR="0060366F" w:rsidRPr="002B40D2" w:rsidRDefault="0060366F" w:rsidP="0060366F">
      <w:pPr>
        <w:rPr>
          <w:rFonts w:ascii="Gill Sans" w:hAnsi="Gill Sans"/>
          <w:b/>
          <w:i/>
        </w:rPr>
      </w:pPr>
      <w:r w:rsidRPr="002B40D2">
        <w:rPr>
          <w:rFonts w:ascii="Gill Sans" w:hAnsi="Gill Sans"/>
          <w:b/>
          <w:i/>
        </w:rPr>
        <w:t xml:space="preserve">Avec un diplôme de niveau Bac + 2 </w:t>
      </w:r>
      <w:bookmarkEnd w:id="0"/>
      <w:r w:rsidR="00501E00">
        <w:rPr>
          <w:rFonts w:ascii="Gill Sans" w:hAnsi="Gill Sans"/>
          <w:b/>
          <w:i/>
        </w:rPr>
        <w:t xml:space="preserve">sans validation d’un enseignement en statistiques </w:t>
      </w:r>
    </w:p>
    <w:p w14:paraId="40762FE6" w14:textId="77777777" w:rsidR="0060366F" w:rsidRPr="008759D9" w:rsidRDefault="0060366F" w:rsidP="0060366F">
      <w:pPr>
        <w:rPr>
          <w:rFonts w:ascii="Gill Sans" w:hAnsi="Gill Sans"/>
        </w:rPr>
      </w:pPr>
    </w:p>
    <w:p w14:paraId="111854F6" w14:textId="77777777" w:rsidR="0060366F" w:rsidRPr="008759D9" w:rsidRDefault="0060366F" w:rsidP="0060366F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Les PST 001, PST 002, PST 003 et PST 004 sont obligatoires. </w:t>
      </w:r>
    </w:p>
    <w:p w14:paraId="6D802300" w14:textId="77777777" w:rsidR="0060366F" w:rsidRPr="008759D9" w:rsidRDefault="0060366F" w:rsidP="0060366F">
      <w:pPr>
        <w:rPr>
          <w:rFonts w:ascii="Gill Sans" w:hAnsi="Gill Sans"/>
        </w:rPr>
      </w:pPr>
    </w:p>
    <w:p w14:paraId="67CBBBB2" w14:textId="3EFA8E8F" w:rsidR="0060366F" w:rsidRPr="008759D9" w:rsidRDefault="0060366F" w:rsidP="0060366F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La validation des PST 002, PST 003 et PST 004 </w:t>
      </w:r>
      <w:r>
        <w:rPr>
          <w:rFonts w:ascii="Gill Sans" w:hAnsi="Gill Sans"/>
        </w:rPr>
        <w:t>vous dispense</w:t>
      </w:r>
      <w:r w:rsidRPr="008759D9">
        <w:rPr>
          <w:rFonts w:ascii="Gill Sans" w:hAnsi="Gill Sans"/>
        </w:rPr>
        <w:t xml:space="preserve"> automatiquement (sans dépôt de dossier) de valider les UE optionnelle</w:t>
      </w:r>
      <w:r w:rsidR="00501E00">
        <w:rPr>
          <w:rFonts w:ascii="Gill Sans" w:hAnsi="Gill Sans"/>
        </w:rPr>
        <w:t xml:space="preserve">s. </w:t>
      </w:r>
      <w:r>
        <w:rPr>
          <w:rFonts w:ascii="Gill Sans" w:hAnsi="Gill Sans"/>
        </w:rPr>
        <w:t xml:space="preserve"> </w:t>
      </w:r>
    </w:p>
    <w:p w14:paraId="0DEC8FE2" w14:textId="77777777" w:rsidR="0060366F" w:rsidRPr="008759D9" w:rsidRDefault="0060366F" w:rsidP="0060366F">
      <w:pPr>
        <w:rPr>
          <w:rFonts w:ascii="Gill Sans" w:hAnsi="Gill Sans"/>
        </w:rPr>
      </w:pPr>
    </w:p>
    <w:p w14:paraId="47587A03" w14:textId="77777777" w:rsidR="0060366F" w:rsidRDefault="0060366F" w:rsidP="0060366F">
      <w:pPr>
        <w:rPr>
          <w:rFonts w:ascii="Gill Sans" w:hAnsi="Gill Sans"/>
          <w:b/>
          <w:i/>
        </w:rPr>
      </w:pPr>
      <w:bookmarkStart w:id="1" w:name="_Toc231571995"/>
    </w:p>
    <w:bookmarkEnd w:id="1"/>
    <w:p w14:paraId="0717EB2A" w14:textId="34FA06FC" w:rsidR="00951ED2" w:rsidRPr="002B40D2" w:rsidRDefault="00951ED2" w:rsidP="00951ED2">
      <w:pPr>
        <w:rPr>
          <w:rFonts w:ascii="Gill Sans" w:hAnsi="Gill Sans"/>
          <w:b/>
          <w:i/>
        </w:rPr>
      </w:pPr>
      <w:r w:rsidRPr="002B40D2">
        <w:rPr>
          <w:rFonts w:ascii="Gill Sans" w:hAnsi="Gill Sans"/>
          <w:b/>
          <w:i/>
        </w:rPr>
        <w:t>Avec un diplôme de niveau Bac + 2</w:t>
      </w:r>
      <w:r>
        <w:rPr>
          <w:rFonts w:ascii="Gill Sans" w:hAnsi="Gill Sans"/>
          <w:b/>
          <w:i/>
        </w:rPr>
        <w:t xml:space="preserve"> avec </w:t>
      </w:r>
      <w:bookmarkStart w:id="2" w:name="_GoBack"/>
      <w:bookmarkEnd w:id="2"/>
      <w:r>
        <w:rPr>
          <w:rFonts w:ascii="Gill Sans" w:hAnsi="Gill Sans"/>
          <w:b/>
          <w:i/>
        </w:rPr>
        <w:t xml:space="preserve">validation d’un enseignement en statistiques </w:t>
      </w:r>
    </w:p>
    <w:p w14:paraId="45D9967E" w14:textId="77777777" w:rsidR="0060366F" w:rsidRPr="008759D9" w:rsidRDefault="0060366F" w:rsidP="0060366F">
      <w:pPr>
        <w:rPr>
          <w:rFonts w:ascii="Gill Sans" w:hAnsi="Gill Sans"/>
        </w:rPr>
      </w:pPr>
    </w:p>
    <w:p w14:paraId="476F45E7" w14:textId="77777777" w:rsidR="0060366F" w:rsidRPr="008759D9" w:rsidRDefault="0060366F" w:rsidP="0060366F">
      <w:pPr>
        <w:rPr>
          <w:rFonts w:ascii="Gill Sans" w:hAnsi="Gill Sans"/>
        </w:rPr>
      </w:pPr>
      <w:r w:rsidRPr="008759D9">
        <w:rPr>
          <w:rFonts w:ascii="Gill Sans" w:hAnsi="Gill Sans"/>
        </w:rPr>
        <w:t xml:space="preserve">Les PST 002, PST 003 et PST 004 sont obligatoires. </w:t>
      </w:r>
    </w:p>
    <w:p w14:paraId="12D97880" w14:textId="77777777" w:rsidR="0060366F" w:rsidRPr="008759D9" w:rsidRDefault="0060366F" w:rsidP="0060366F">
      <w:pPr>
        <w:rPr>
          <w:rFonts w:ascii="Gill Sans" w:hAnsi="Gill Sans"/>
        </w:rPr>
      </w:pPr>
    </w:p>
    <w:p w14:paraId="3BF08836" w14:textId="027D9DD4" w:rsidR="007D3DE9" w:rsidRPr="00552CEA" w:rsidRDefault="0060366F" w:rsidP="0060366F">
      <w:pPr>
        <w:rPr>
          <w:rFonts w:ascii="Gill Sans" w:hAnsi="Gill Sans"/>
          <w:sz w:val="22"/>
        </w:rPr>
      </w:pPr>
      <w:r w:rsidRPr="008759D9">
        <w:rPr>
          <w:rFonts w:ascii="Gill Sans" w:hAnsi="Gill Sans"/>
        </w:rPr>
        <w:t>La validation des PST 002, PS</w:t>
      </w:r>
      <w:r>
        <w:rPr>
          <w:rFonts w:ascii="Gill Sans" w:hAnsi="Gill Sans"/>
        </w:rPr>
        <w:t>T 003 et PST 004 vous dispense</w:t>
      </w:r>
      <w:r w:rsidRPr="008759D9">
        <w:rPr>
          <w:rFonts w:ascii="Gill Sans" w:hAnsi="Gill Sans"/>
        </w:rPr>
        <w:t xml:space="preserve"> automatiquement (sans dépôt de dossier) de valider les UE optionnelle</w:t>
      </w:r>
      <w:r w:rsidR="00501E00">
        <w:rPr>
          <w:rFonts w:ascii="Gill Sans" w:hAnsi="Gill Sans"/>
        </w:rPr>
        <w:t>s</w:t>
      </w:r>
      <w:r w:rsidR="00491547">
        <w:rPr>
          <w:rFonts w:ascii="Gill Sans" w:hAnsi="Gill Sans"/>
        </w:rPr>
        <w:t>.</w:t>
      </w:r>
    </w:p>
    <w:sectPr w:rsidR="007D3DE9" w:rsidRPr="00552CEA" w:rsidSect="002D0AB2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255C2" w14:textId="77777777" w:rsidR="00501E00" w:rsidRDefault="00501E00" w:rsidP="004264A5">
      <w:r>
        <w:separator/>
      </w:r>
    </w:p>
  </w:endnote>
  <w:endnote w:type="continuationSeparator" w:id="0">
    <w:p w14:paraId="10195FE2" w14:textId="77777777" w:rsidR="00501E00" w:rsidRDefault="00501E00" w:rsidP="0042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70E4D" w14:textId="77777777" w:rsidR="00501E00" w:rsidRDefault="00501E00" w:rsidP="004264A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F8E3C6" w14:textId="77777777" w:rsidR="00501E00" w:rsidRDefault="00501E00" w:rsidP="004264A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A62E6" w14:textId="77777777" w:rsidR="00501E00" w:rsidRDefault="00501E00" w:rsidP="004264A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51ED2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F863EF6" w14:textId="77777777" w:rsidR="00501E00" w:rsidRDefault="00501E00" w:rsidP="004264A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65A79" w14:textId="77777777" w:rsidR="00501E00" w:rsidRDefault="00501E00" w:rsidP="004264A5">
      <w:r>
        <w:separator/>
      </w:r>
    </w:p>
  </w:footnote>
  <w:footnote w:type="continuationSeparator" w:id="0">
    <w:p w14:paraId="21C61E59" w14:textId="77777777" w:rsidR="00501E00" w:rsidRDefault="00501E00" w:rsidP="0042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E9"/>
    <w:rsid w:val="00002714"/>
    <w:rsid w:val="00107056"/>
    <w:rsid w:val="00110B0D"/>
    <w:rsid w:val="002C2EE4"/>
    <w:rsid w:val="002D0AB2"/>
    <w:rsid w:val="003D5DFB"/>
    <w:rsid w:val="003F6E83"/>
    <w:rsid w:val="004264A5"/>
    <w:rsid w:val="00466B4C"/>
    <w:rsid w:val="00491547"/>
    <w:rsid w:val="004F61EF"/>
    <w:rsid w:val="00501E00"/>
    <w:rsid w:val="00571BE9"/>
    <w:rsid w:val="0060366F"/>
    <w:rsid w:val="006114C0"/>
    <w:rsid w:val="00796137"/>
    <w:rsid w:val="007963A0"/>
    <w:rsid w:val="007D3DE9"/>
    <w:rsid w:val="00917A48"/>
    <w:rsid w:val="00951ED2"/>
    <w:rsid w:val="00992947"/>
    <w:rsid w:val="009B5D4D"/>
    <w:rsid w:val="00AD0942"/>
    <w:rsid w:val="00B47C2D"/>
    <w:rsid w:val="00E4747D"/>
    <w:rsid w:val="00F15151"/>
    <w:rsid w:val="00F76703"/>
    <w:rsid w:val="00FB2F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7A7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E9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7D3DE9"/>
    <w:pPr>
      <w:keepNext/>
      <w:spacing w:before="240" w:after="60"/>
      <w:outlineLvl w:val="2"/>
    </w:pPr>
    <w:rPr>
      <w:rFonts w:ascii="Arial Black" w:hAnsi="Arial Black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D3DE9"/>
    <w:rPr>
      <w:rFonts w:ascii="Arial Black" w:eastAsia="Times New Roman" w:hAnsi="Arial Black" w:cs="Times New Roman"/>
      <w:i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6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4A5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4264A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DE9"/>
    <w:pPr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7D3DE9"/>
    <w:pPr>
      <w:keepNext/>
      <w:spacing w:before="240" w:after="60"/>
      <w:outlineLvl w:val="2"/>
    </w:pPr>
    <w:rPr>
      <w:rFonts w:ascii="Arial Black" w:hAnsi="Arial Black"/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7D3DE9"/>
    <w:rPr>
      <w:rFonts w:ascii="Arial Black" w:eastAsia="Times New Roman" w:hAnsi="Arial Black" w:cs="Times New Roman"/>
      <w:i/>
      <w:sz w:val="2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264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4A5"/>
    <w:rPr>
      <w:rFonts w:ascii="Times New Roman" w:eastAsia="Times New Roman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42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500</Words>
  <Characters>2750</Characters>
  <Application>Microsoft Macintosh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</dc:creator>
  <cp:keywords/>
  <cp:lastModifiedBy>Yvon</cp:lastModifiedBy>
  <cp:revision>4</cp:revision>
  <dcterms:created xsi:type="dcterms:W3CDTF">2016-09-05T10:09:00Z</dcterms:created>
  <dcterms:modified xsi:type="dcterms:W3CDTF">2016-09-06T12:10:00Z</dcterms:modified>
</cp:coreProperties>
</file>